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4D" w:rsidRDefault="00A42C4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42C4D" w:rsidRDefault="00A42C4D">
      <w:pPr>
        <w:pStyle w:val="ConsPlusNormal"/>
        <w:jc w:val="both"/>
        <w:outlineLvl w:val="0"/>
      </w:pPr>
    </w:p>
    <w:p w:rsidR="00A42C4D" w:rsidRDefault="00A42C4D">
      <w:pPr>
        <w:pStyle w:val="ConsPlusTitle"/>
        <w:jc w:val="center"/>
        <w:outlineLvl w:val="0"/>
      </w:pPr>
      <w:r>
        <w:t>ГЛАВА ГОРОДА ПЕНЗЫ</w:t>
      </w:r>
    </w:p>
    <w:p w:rsidR="00A42C4D" w:rsidRDefault="00A42C4D">
      <w:pPr>
        <w:pStyle w:val="ConsPlusTitle"/>
        <w:jc w:val="center"/>
      </w:pPr>
    </w:p>
    <w:p w:rsidR="00A42C4D" w:rsidRDefault="00A42C4D">
      <w:pPr>
        <w:pStyle w:val="ConsPlusTitle"/>
        <w:jc w:val="center"/>
      </w:pPr>
      <w:r>
        <w:t>ПОСТАНОВЛЕНИЕ</w:t>
      </w:r>
    </w:p>
    <w:p w:rsidR="00A42C4D" w:rsidRDefault="00A42C4D">
      <w:pPr>
        <w:pStyle w:val="ConsPlusTitle"/>
        <w:jc w:val="center"/>
      </w:pPr>
      <w:r>
        <w:t>от 20 января 2015 г. N 1</w:t>
      </w:r>
    </w:p>
    <w:p w:rsidR="00A42C4D" w:rsidRDefault="00A42C4D">
      <w:pPr>
        <w:pStyle w:val="ConsPlusTitle"/>
        <w:jc w:val="center"/>
      </w:pPr>
    </w:p>
    <w:p w:rsidR="00A42C4D" w:rsidRDefault="00A42C4D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A42C4D" w:rsidRDefault="00A42C4D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A42C4D" w:rsidRDefault="00A42C4D">
      <w:pPr>
        <w:pStyle w:val="ConsPlusTitle"/>
        <w:jc w:val="center"/>
      </w:pPr>
      <w:r>
        <w:t>ХАРАКТЕРА ЛИЦ, ЗАМЕЩАЮЩИХ МУНИЦИПАЛЬНЫЕ ДОЛЖНОСТИ</w:t>
      </w:r>
    </w:p>
    <w:p w:rsidR="00A42C4D" w:rsidRDefault="00A42C4D">
      <w:pPr>
        <w:pStyle w:val="ConsPlusTitle"/>
        <w:jc w:val="center"/>
      </w:pPr>
      <w:r>
        <w:t>В ПЕНЗЕНСКОЙ ГОРОДСКОЙ ДУМЕ НА ПОСТОЯННОЙ ОСНОВЕ,</w:t>
      </w:r>
    </w:p>
    <w:p w:rsidR="00A42C4D" w:rsidRDefault="00A42C4D">
      <w:pPr>
        <w:pStyle w:val="ConsPlusTitle"/>
        <w:jc w:val="center"/>
      </w:pPr>
      <w:r>
        <w:t>МУНИЦИПАЛЬНЫХ СЛУЖАЩИХ ПЕНЗЕНСКОЙ ГОРОДСКОЙ ДУМЫ, ГЛАВЫ</w:t>
      </w:r>
    </w:p>
    <w:p w:rsidR="00A42C4D" w:rsidRDefault="00A42C4D">
      <w:pPr>
        <w:pStyle w:val="ConsPlusTitle"/>
        <w:jc w:val="center"/>
      </w:pPr>
      <w:r>
        <w:t>АДМИНИСТРАЦИИ ГОРОДА ПЕНЗЫ, И ЧЛЕНОВ ИХ СЕМЕЙ</w:t>
      </w:r>
    </w:p>
    <w:p w:rsidR="00A42C4D" w:rsidRDefault="00A42C4D">
      <w:pPr>
        <w:pStyle w:val="ConsPlusTitle"/>
        <w:jc w:val="center"/>
      </w:pPr>
      <w:r>
        <w:t>В ИНФОРМАЦИОННО-ТЕЛЕКОММУНИКАЦИОННОЙ СЕТИ "ИНТЕРНЕТ"</w:t>
      </w:r>
    </w:p>
    <w:p w:rsidR="00A42C4D" w:rsidRDefault="00A42C4D">
      <w:pPr>
        <w:pStyle w:val="ConsPlusTitle"/>
        <w:jc w:val="center"/>
      </w:pPr>
      <w:r>
        <w:t>НА ОФИЦИАЛЬНОМ САЙТЕ ПЕНЗЕНСКОЙ ГОРОДСКОЙ ДУМЫ</w:t>
      </w:r>
    </w:p>
    <w:p w:rsidR="00A42C4D" w:rsidRDefault="00A42C4D">
      <w:pPr>
        <w:pStyle w:val="ConsPlusTitle"/>
        <w:jc w:val="center"/>
      </w:pPr>
      <w:r>
        <w:t>И ПРЕДОСТАВЛЕНИЯ ЭТИХ СВЕДЕНИЙ СРЕДСТВАМ МАССОВОЙ ИНФОРМАЦИИ</w:t>
      </w:r>
    </w:p>
    <w:p w:rsidR="00A42C4D" w:rsidRDefault="00A42C4D">
      <w:pPr>
        <w:pStyle w:val="ConsPlusTitle"/>
        <w:jc w:val="center"/>
      </w:pPr>
      <w:r>
        <w:t>ДЛЯ ОПУБЛИКОВАНИЯ</w:t>
      </w:r>
    </w:p>
    <w:p w:rsidR="00A42C4D" w:rsidRDefault="00A42C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2C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4D" w:rsidRDefault="00A42C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4D" w:rsidRDefault="00A42C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C4D" w:rsidRDefault="00A42C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C4D" w:rsidRDefault="00A42C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Главы г. Пензы от 20.03.2018 </w:t>
            </w:r>
            <w:hyperlink r:id="rId5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2C4D" w:rsidRDefault="00A42C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6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19.04.2022 </w:t>
            </w:r>
            <w:hyperlink r:id="rId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4D" w:rsidRDefault="00A42C4D">
            <w:pPr>
              <w:pStyle w:val="ConsPlusNormal"/>
            </w:pPr>
          </w:p>
        </w:tc>
      </w:tr>
    </w:tbl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ind w:firstLine="540"/>
        <w:jc w:val="both"/>
      </w:pPr>
      <w:r>
        <w:t>Внесено: В.Н. Пилипенко, начальником юридического отдела Пензенской городской Думы</w:t>
      </w: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ind w:firstLine="540"/>
        <w:jc w:val="both"/>
      </w:pPr>
      <w:proofErr w:type="gramStart"/>
      <w:r>
        <w:t xml:space="preserve">В целях реализации отдельных положений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коррупции", </w:t>
      </w:r>
      <w:hyperlink r:id="rId11">
        <w:r>
          <w:rPr>
            <w:color w:val="0000FF"/>
          </w:rPr>
          <w:t>Законом</w:t>
        </w:r>
      </w:hyperlink>
      <w:r>
        <w:t xml:space="preserve"> Пензенской области от 10.10.2007 N 1390-ЗПО "О муниципальной службе в Пензенской</w:t>
      </w:r>
      <w:proofErr w:type="gramEnd"/>
      <w:r>
        <w:t xml:space="preserve"> области", </w:t>
      </w:r>
      <w:hyperlink r:id="rId12">
        <w:r>
          <w:rPr>
            <w:color w:val="0000FF"/>
          </w:rPr>
          <w:t>решением</w:t>
        </w:r>
      </w:hyperlink>
      <w:r>
        <w:t xml:space="preserve"> Пензенской городской Думы от 22.02.2013 N 1141-48/5 "О мерах по реализации отдельных положений федерального законодательства в части противодействия коррупции", руководствуясь </w:t>
      </w:r>
      <w:hyperlink r:id="rId13">
        <w:r>
          <w:rPr>
            <w:color w:val="0000FF"/>
          </w:rPr>
          <w:t>частью 2 статьи 27</w:t>
        </w:r>
      </w:hyperlink>
      <w:r>
        <w:t xml:space="preserve"> Устава города Пензы,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Пензенской городской Думе на постоянной основе, муниципальных служащих Пензенской городской Думы, главы администрации города Пензы, и членов их семей в информационно-телекоммуникационной сети "Интернет" на официальном сайте Пензенской городской Думы и предоставления этих сведений средствам массовой информации для опубликования согласно приложению к настоящему</w:t>
      </w:r>
      <w:proofErr w:type="gramEnd"/>
      <w:r>
        <w:t xml:space="preserve"> постановлению.</w:t>
      </w:r>
    </w:p>
    <w:p w:rsidR="00A42C4D" w:rsidRDefault="00A42C4D">
      <w:pPr>
        <w:pStyle w:val="ConsPlusNormal"/>
        <w:jc w:val="both"/>
      </w:pPr>
      <w:r>
        <w:t xml:space="preserve">(в ред. Постановлений Главы </w:t>
      </w:r>
      <w:proofErr w:type="gramStart"/>
      <w:r>
        <w:t>г</w:t>
      </w:r>
      <w:proofErr w:type="gramEnd"/>
      <w:r>
        <w:t xml:space="preserve">. Пензы от 20.03.2018 </w:t>
      </w:r>
      <w:hyperlink r:id="rId14">
        <w:r>
          <w:rPr>
            <w:color w:val="0000FF"/>
          </w:rPr>
          <w:t>N 1</w:t>
        </w:r>
      </w:hyperlink>
      <w:r>
        <w:t xml:space="preserve">, от 24.03.2022 </w:t>
      </w:r>
      <w:hyperlink r:id="rId15">
        <w:r>
          <w:rPr>
            <w:color w:val="0000FF"/>
          </w:rPr>
          <w:t>N 1</w:t>
        </w:r>
      </w:hyperlink>
      <w:r>
        <w:t>)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руководителя аппарата Пензенской городской Думы Беспалова Е.Ф. и начальника общего отдела Пензенской городской Думы Муромцеву Т.В.</w:t>
      </w: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right"/>
      </w:pPr>
      <w:r>
        <w:t>И.о. Главы города</w:t>
      </w:r>
    </w:p>
    <w:p w:rsidR="00A42C4D" w:rsidRDefault="00A42C4D">
      <w:pPr>
        <w:pStyle w:val="ConsPlusNormal"/>
        <w:jc w:val="right"/>
      </w:pPr>
      <w:r>
        <w:t>Р.Н.ПЕТРУХИН</w:t>
      </w: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right"/>
        <w:outlineLvl w:val="0"/>
      </w:pPr>
      <w:r>
        <w:t>Приложение N 1</w:t>
      </w:r>
    </w:p>
    <w:p w:rsidR="00A42C4D" w:rsidRDefault="00A42C4D">
      <w:pPr>
        <w:pStyle w:val="ConsPlusNormal"/>
        <w:jc w:val="right"/>
      </w:pPr>
      <w:r>
        <w:t>к постановлению</w:t>
      </w:r>
    </w:p>
    <w:p w:rsidR="00A42C4D" w:rsidRDefault="00A42C4D">
      <w:pPr>
        <w:pStyle w:val="ConsPlusNormal"/>
        <w:jc w:val="right"/>
      </w:pPr>
      <w:r>
        <w:lastRenderedPageBreak/>
        <w:t>Главы города Пензы</w:t>
      </w:r>
    </w:p>
    <w:p w:rsidR="00A42C4D" w:rsidRDefault="00A42C4D">
      <w:pPr>
        <w:pStyle w:val="ConsPlusNormal"/>
        <w:jc w:val="right"/>
      </w:pPr>
      <w:r>
        <w:t>от 20 января 2015 г. N 1</w:t>
      </w: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Title"/>
        <w:jc w:val="center"/>
      </w:pPr>
      <w:bookmarkStart w:id="0" w:name="P41"/>
      <w:bookmarkEnd w:id="0"/>
      <w:r>
        <w:t>ПОРЯДОК</w:t>
      </w:r>
    </w:p>
    <w:p w:rsidR="00A42C4D" w:rsidRDefault="00A42C4D">
      <w:pPr>
        <w:pStyle w:val="ConsPlusTitle"/>
        <w:jc w:val="center"/>
      </w:pPr>
      <w:r>
        <w:t>РАЗМЕЩЕНИЯ СВЕДЕНИЙ О ДОХОДАХ, РАСХОДАХ, ОБ ИМУЩЕСТВЕ</w:t>
      </w:r>
    </w:p>
    <w:p w:rsidR="00A42C4D" w:rsidRDefault="00A42C4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A42C4D" w:rsidRDefault="00A42C4D">
      <w:pPr>
        <w:pStyle w:val="ConsPlusTitle"/>
        <w:jc w:val="center"/>
      </w:pPr>
      <w:r>
        <w:t>МУНИЦИПАЛЬНЫЕ ДОЛЖНОСТИ В ПЕНЗЕНСКОЙ ГОРОДСКОЙ ДУМЕ</w:t>
      </w:r>
    </w:p>
    <w:p w:rsidR="00A42C4D" w:rsidRDefault="00A42C4D">
      <w:pPr>
        <w:pStyle w:val="ConsPlusTitle"/>
        <w:jc w:val="center"/>
      </w:pPr>
      <w:r>
        <w:t>НА ПОСТОЯННОЙ ОСНОВЕ, МУНИЦИПАЛЬНЫХ СЛУЖАЩИХ ПЕНЗЕНСКОЙ</w:t>
      </w:r>
    </w:p>
    <w:p w:rsidR="00A42C4D" w:rsidRDefault="00A42C4D">
      <w:pPr>
        <w:pStyle w:val="ConsPlusTitle"/>
        <w:jc w:val="center"/>
      </w:pPr>
      <w:r>
        <w:t>ГОРОДСКОЙ ДУМЫ, ГЛАВЫ АДМИНИСТРАЦИИ ГОРОДА ПЕНЗЫ, И ЧЛЕНОВ</w:t>
      </w:r>
    </w:p>
    <w:p w:rsidR="00A42C4D" w:rsidRDefault="00A42C4D">
      <w:pPr>
        <w:pStyle w:val="ConsPlusTitle"/>
        <w:jc w:val="center"/>
      </w:pPr>
      <w:r>
        <w:t>ИХ СЕМЕЙ В ИНФОРМАЦИОННО-ТЕЛЕКОММУНИКАЦИОННОЙ СЕТИ</w:t>
      </w:r>
    </w:p>
    <w:p w:rsidR="00A42C4D" w:rsidRDefault="00A42C4D">
      <w:pPr>
        <w:pStyle w:val="ConsPlusTitle"/>
        <w:jc w:val="center"/>
      </w:pPr>
      <w:r>
        <w:t>"ИНТЕРНЕТ" НА ОФИЦИАЛЬНОМ САЙТЕ ПЕНЗЕНСКОЙ ГОРОДСКОЙ ДУМЫ</w:t>
      </w:r>
    </w:p>
    <w:p w:rsidR="00A42C4D" w:rsidRDefault="00A42C4D">
      <w:pPr>
        <w:pStyle w:val="ConsPlusTitle"/>
        <w:jc w:val="center"/>
      </w:pPr>
      <w:r>
        <w:t>И ПРЕДОСТАВЛЕНИЯ ЭТИХ СВЕДЕНИЙ СРЕДСТВАМ МАССОВОЙ ИНФОРМАЦИИ</w:t>
      </w:r>
    </w:p>
    <w:p w:rsidR="00A42C4D" w:rsidRDefault="00A42C4D">
      <w:pPr>
        <w:pStyle w:val="ConsPlusTitle"/>
        <w:jc w:val="center"/>
      </w:pPr>
      <w:r>
        <w:t>ДЛЯ ОПУБЛИКОВАНИЯ</w:t>
      </w:r>
    </w:p>
    <w:p w:rsidR="00A42C4D" w:rsidRDefault="00A42C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2C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4D" w:rsidRDefault="00A42C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4D" w:rsidRDefault="00A42C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C4D" w:rsidRDefault="00A42C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C4D" w:rsidRDefault="00A42C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Главы г. Пензы от 20.03.2018 </w:t>
            </w:r>
            <w:hyperlink r:id="rId16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2C4D" w:rsidRDefault="00A42C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17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19.04.2022 </w:t>
            </w:r>
            <w:hyperlink r:id="rId1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4D" w:rsidRDefault="00A42C4D">
            <w:pPr>
              <w:pStyle w:val="ConsPlusNormal"/>
            </w:pPr>
          </w:p>
        </w:tc>
      </w:tr>
    </w:tbl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обязанность общего отдела Пензенской городской Думы, по размещению сведений о доходах, расходах, об имуществе и обязательствах имущественного характера лиц, замещающих муниципальные должности в Пензенской городской Думе на постоянной основе, муниципальных служащих Пензенской городской Думы, главы администрации города Пензы, их супругов и несовершеннолетних детей в информационно-телекоммуникационной сети "Интернет" на официальном сайте Пензенской городской Думы и предоставления этих сведений</w:t>
      </w:r>
      <w:proofErr w:type="gramEnd"/>
      <w:r>
        <w:t xml:space="preserve"> средствам массовой информации для опубликования в связи с их запросами.</w:t>
      </w:r>
    </w:p>
    <w:p w:rsidR="00A42C4D" w:rsidRDefault="00A42C4D">
      <w:pPr>
        <w:pStyle w:val="ConsPlusNormal"/>
        <w:jc w:val="both"/>
      </w:pPr>
      <w:r>
        <w:t xml:space="preserve">(в ред. Постановлений Главы </w:t>
      </w:r>
      <w:proofErr w:type="gramStart"/>
      <w:r>
        <w:t>г</w:t>
      </w:r>
      <w:proofErr w:type="gramEnd"/>
      <w:r>
        <w:t xml:space="preserve">. Пензы от 20.03.2018 </w:t>
      </w:r>
      <w:hyperlink r:id="rId19">
        <w:r>
          <w:rPr>
            <w:color w:val="0000FF"/>
          </w:rPr>
          <w:t>N 1</w:t>
        </w:r>
      </w:hyperlink>
      <w:r>
        <w:t xml:space="preserve">, от 24.03.2022 </w:t>
      </w:r>
      <w:hyperlink r:id="rId20">
        <w:r>
          <w:rPr>
            <w:color w:val="0000FF"/>
          </w:rPr>
          <w:t>N 1</w:t>
        </w:r>
      </w:hyperlink>
      <w:r>
        <w:t>)</w:t>
      </w:r>
    </w:p>
    <w:p w:rsidR="00A42C4D" w:rsidRDefault="00A42C4D">
      <w:pPr>
        <w:pStyle w:val="ConsPlusNormal"/>
        <w:spacing w:before="200"/>
        <w:ind w:firstLine="540"/>
        <w:jc w:val="both"/>
      </w:pPr>
      <w:bookmarkStart w:id="1" w:name="P57"/>
      <w:bookmarkEnd w:id="1"/>
      <w:r>
        <w:t xml:space="preserve">2. </w:t>
      </w:r>
      <w:proofErr w:type="gramStart"/>
      <w:r>
        <w:t xml:space="preserve">На официальном сайте Пензенской городской Думы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характера, лиц, определенных </w:t>
      </w:r>
      <w:hyperlink r:id="rId21">
        <w:r>
          <w:rPr>
            <w:color w:val="0000FF"/>
          </w:rPr>
          <w:t>приложениями 1</w:t>
        </w:r>
      </w:hyperlink>
      <w:r>
        <w:t xml:space="preserve">, </w:t>
      </w:r>
      <w:hyperlink r:id="rId22">
        <w:r>
          <w:rPr>
            <w:color w:val="0000FF"/>
          </w:rPr>
          <w:t>2</w:t>
        </w:r>
      </w:hyperlink>
      <w:r>
        <w:t xml:space="preserve"> к решению Пензенской городской Думы от 22.02.2013 N 1141-48/5 "О мерах по реализации отдельных положений федерального законодательства в части противодействия коррупции", и членов их семей:</w:t>
      </w:r>
      <w:proofErr w:type="gramEnd"/>
    </w:p>
    <w:p w:rsidR="00A42C4D" w:rsidRDefault="00A42C4D">
      <w:pPr>
        <w:pStyle w:val="ConsPlusNormal"/>
        <w:spacing w:before="200"/>
        <w:ind w:firstLine="540"/>
        <w:jc w:val="both"/>
      </w:pPr>
      <w:r>
        <w:t>а) перечень объектов недвижимого имущества, принадлежащих лицу, замещающему муниципальную должность в Пензенской городской Думе на постоянной основе, муниципальному служащему Пензенской городской Думы, главе администрации города Пензы,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42C4D" w:rsidRDefault="00A42C4D">
      <w:pPr>
        <w:pStyle w:val="ConsPlusNormal"/>
        <w:jc w:val="both"/>
      </w:pPr>
      <w:r>
        <w:t xml:space="preserve">(в ред. Постановлений Главы </w:t>
      </w:r>
      <w:proofErr w:type="gramStart"/>
      <w:r>
        <w:t>г</w:t>
      </w:r>
      <w:proofErr w:type="gramEnd"/>
      <w:r>
        <w:t xml:space="preserve">. Пензы от 20.03.2018 </w:t>
      </w:r>
      <w:hyperlink r:id="rId23">
        <w:r>
          <w:rPr>
            <w:color w:val="0000FF"/>
          </w:rPr>
          <w:t>N 1</w:t>
        </w:r>
      </w:hyperlink>
      <w:r>
        <w:t xml:space="preserve">, от 24.03.2022 </w:t>
      </w:r>
      <w:hyperlink r:id="rId24">
        <w:r>
          <w:rPr>
            <w:color w:val="0000FF"/>
          </w:rPr>
          <w:t>N 1</w:t>
        </w:r>
      </w:hyperlink>
      <w:r>
        <w:t>)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муниципальную должность в Пензенской городской Думе на постоянной основе, муниципальному служащему Пензенской городской Думы, главе администрации города Пензы, его супруге (супругу) и несовершеннолетним детям;</w:t>
      </w:r>
    </w:p>
    <w:p w:rsidR="00A42C4D" w:rsidRDefault="00A42C4D">
      <w:pPr>
        <w:pStyle w:val="ConsPlusNormal"/>
        <w:jc w:val="both"/>
      </w:pPr>
      <w:r>
        <w:t xml:space="preserve">(в ред. Постановлений Главы </w:t>
      </w:r>
      <w:proofErr w:type="gramStart"/>
      <w:r>
        <w:t>г</w:t>
      </w:r>
      <w:proofErr w:type="gramEnd"/>
      <w:r>
        <w:t xml:space="preserve">. Пензы от 20.03.2018 </w:t>
      </w:r>
      <w:hyperlink r:id="rId25">
        <w:r>
          <w:rPr>
            <w:color w:val="0000FF"/>
          </w:rPr>
          <w:t>N 1</w:t>
        </w:r>
      </w:hyperlink>
      <w:r>
        <w:t xml:space="preserve">, от 24.03.2022 </w:t>
      </w:r>
      <w:hyperlink r:id="rId26">
        <w:r>
          <w:rPr>
            <w:color w:val="0000FF"/>
          </w:rPr>
          <w:t>N 1</w:t>
        </w:r>
      </w:hyperlink>
      <w:r>
        <w:t>)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>в) декларированный годовой доход лица, замещающего муниципальную должность в Пензенской городской Думе на постоянной основе, муниципального служащего Пензенской городской Думы, главе администрации города Пензы, его супруги (супруга) и несовершеннолетних детей;</w:t>
      </w:r>
    </w:p>
    <w:p w:rsidR="00A42C4D" w:rsidRDefault="00A42C4D">
      <w:pPr>
        <w:pStyle w:val="ConsPlusNormal"/>
        <w:jc w:val="both"/>
      </w:pPr>
      <w:r>
        <w:t xml:space="preserve">(в ред. Постановлений Главы </w:t>
      </w:r>
      <w:proofErr w:type="gramStart"/>
      <w:r>
        <w:t>г</w:t>
      </w:r>
      <w:proofErr w:type="gramEnd"/>
      <w:r>
        <w:t xml:space="preserve">. Пензы от 20.03.2018 </w:t>
      </w:r>
      <w:hyperlink r:id="rId27">
        <w:r>
          <w:rPr>
            <w:color w:val="0000FF"/>
          </w:rPr>
          <w:t>N 1</w:t>
        </w:r>
      </w:hyperlink>
      <w:r>
        <w:t xml:space="preserve">, от 24.03.2022 </w:t>
      </w:r>
      <w:hyperlink r:id="rId28">
        <w:r>
          <w:rPr>
            <w:color w:val="0000FF"/>
          </w:rPr>
          <w:t>N 1</w:t>
        </w:r>
      </w:hyperlink>
      <w:r>
        <w:t>)</w:t>
      </w:r>
    </w:p>
    <w:p w:rsidR="00A42C4D" w:rsidRDefault="00A42C4D">
      <w:pPr>
        <w:pStyle w:val="ConsPlusNormal"/>
        <w:spacing w:before="200"/>
        <w:ind w:firstLine="540"/>
        <w:jc w:val="both"/>
      </w:pPr>
      <w:proofErr w:type="gramStart"/>
      <w:r>
        <w:t>г) сведения об источниках получения средств, за счет которых лицом, замещающим муниципальную должность в Пензенской городской Думе на постоянной основе, муниципальным служащим Пензенской городской Думы, главой администрации города Пензы, его супругой (супругом) и (или) несовершеннолетними детьми в течение календарного года, предшествующего году предоставления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</w:t>
      </w:r>
      <w:proofErr w:type="gramEnd"/>
      <w:r>
        <w:t xml:space="preserve">, </w:t>
      </w:r>
      <w:proofErr w:type="gramStart"/>
      <w:r>
        <w:t xml:space="preserve">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в Пензенской городской Думе на постоянной </w:t>
      </w:r>
      <w:r>
        <w:lastRenderedPageBreak/>
        <w:t>основе, муниципального служащего Пензенской городской Думы, главы администрации города Пензы, и его супруги (супруга) за три последних года, предшествующих отчетному периоду.</w:t>
      </w:r>
      <w:proofErr w:type="gramEnd"/>
    </w:p>
    <w:p w:rsidR="00A42C4D" w:rsidRDefault="00A42C4D">
      <w:pPr>
        <w:pStyle w:val="ConsPlusNormal"/>
        <w:jc w:val="both"/>
      </w:pPr>
      <w:r>
        <w:t xml:space="preserve">(в ред. Постановлений Главы </w:t>
      </w:r>
      <w:proofErr w:type="gramStart"/>
      <w:r>
        <w:t>г</w:t>
      </w:r>
      <w:proofErr w:type="gramEnd"/>
      <w:r>
        <w:t xml:space="preserve">. Пензы от 24.03.2022 </w:t>
      </w:r>
      <w:hyperlink r:id="rId29">
        <w:r>
          <w:rPr>
            <w:color w:val="0000FF"/>
          </w:rPr>
          <w:t>N 1</w:t>
        </w:r>
      </w:hyperlink>
      <w:r>
        <w:t xml:space="preserve">, от 19.04.2022 </w:t>
      </w:r>
      <w:hyperlink r:id="rId30">
        <w:r>
          <w:rPr>
            <w:color w:val="0000FF"/>
          </w:rPr>
          <w:t>N 4</w:t>
        </w:r>
      </w:hyperlink>
      <w:r>
        <w:t>)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 xml:space="preserve">3. Указанные в </w:t>
      </w:r>
      <w:hyperlink w:anchor="P57">
        <w:r>
          <w:rPr>
            <w:color w:val="0000FF"/>
          </w:rPr>
          <w:t>пункте 2</w:t>
        </w:r>
      </w:hyperlink>
      <w:r>
        <w:t xml:space="preserve"> настоящего Порядка сведения размещаются на официальном сайте Пензенской городской Думы по форме, согласно </w:t>
      </w:r>
      <w:hyperlink w:anchor="P97">
        <w:r>
          <w:rPr>
            <w:color w:val="0000FF"/>
          </w:rPr>
          <w:t>приложениям N 1</w:t>
        </w:r>
      </w:hyperlink>
      <w:r>
        <w:t xml:space="preserve">, </w:t>
      </w:r>
      <w:hyperlink w:anchor="P172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>4. В размещаемых на официальном сайте Пензенской городской Думы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42C4D" w:rsidRDefault="00A42C4D">
      <w:pPr>
        <w:pStyle w:val="ConsPlusNormal"/>
        <w:spacing w:before="200"/>
        <w:ind w:firstLine="540"/>
        <w:jc w:val="both"/>
      </w:pPr>
      <w:proofErr w:type="gramStart"/>
      <w:r>
        <w:t xml:space="preserve">а) иные сведения, кроме указанных в </w:t>
      </w:r>
      <w:hyperlink w:anchor="P57">
        <w:r>
          <w:rPr>
            <w:color w:val="0000FF"/>
          </w:rPr>
          <w:t>пункте 2</w:t>
        </w:r>
      </w:hyperlink>
      <w:r>
        <w:t xml:space="preserve"> настоящего Порядка о доходах лица, замещающего муниципальную должность в Пензенской городской Думе на постоянной основе, муниципального служащего Пензенской городской Думы, главы администрации города Пензы,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42C4D" w:rsidRDefault="00A42C4D">
      <w:pPr>
        <w:pStyle w:val="ConsPlusNormal"/>
        <w:jc w:val="both"/>
      </w:pPr>
      <w:r>
        <w:t xml:space="preserve">(в ред. Постановлений Главы </w:t>
      </w:r>
      <w:proofErr w:type="gramStart"/>
      <w:r>
        <w:t>г</w:t>
      </w:r>
      <w:proofErr w:type="gramEnd"/>
      <w:r>
        <w:t xml:space="preserve">. Пензы от 20.03.2018 </w:t>
      </w:r>
      <w:hyperlink r:id="rId31">
        <w:r>
          <w:rPr>
            <w:color w:val="0000FF"/>
          </w:rPr>
          <w:t>N 1</w:t>
        </w:r>
      </w:hyperlink>
      <w:r>
        <w:t xml:space="preserve">, от 24.03.2022 </w:t>
      </w:r>
      <w:hyperlink r:id="rId32">
        <w:r>
          <w:rPr>
            <w:color w:val="0000FF"/>
          </w:rPr>
          <w:t>N 1</w:t>
        </w:r>
      </w:hyperlink>
      <w:r>
        <w:t>)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>б) персональные данные супруги (супруга), детей и иных членов семьи лица, замещающего муниципальную должность в Пензенской городской Думе на постоянной основе, муниципального служащего Пензенской городской Думы, главы администрации города Пензы;</w:t>
      </w:r>
    </w:p>
    <w:p w:rsidR="00A42C4D" w:rsidRDefault="00A42C4D">
      <w:pPr>
        <w:pStyle w:val="ConsPlusNormal"/>
        <w:jc w:val="both"/>
      </w:pPr>
      <w:r>
        <w:t xml:space="preserve">(в ред. Постановлений Главы </w:t>
      </w:r>
      <w:proofErr w:type="gramStart"/>
      <w:r>
        <w:t>г</w:t>
      </w:r>
      <w:proofErr w:type="gramEnd"/>
      <w:r>
        <w:t xml:space="preserve">. Пензы от 20.03.2018 </w:t>
      </w:r>
      <w:hyperlink r:id="rId33">
        <w:r>
          <w:rPr>
            <w:color w:val="0000FF"/>
          </w:rPr>
          <w:t>N 1</w:t>
        </w:r>
      </w:hyperlink>
      <w:r>
        <w:t xml:space="preserve">, от 24.03.2022 </w:t>
      </w:r>
      <w:hyperlink r:id="rId34">
        <w:r>
          <w:rPr>
            <w:color w:val="0000FF"/>
          </w:rPr>
          <w:t>N 1</w:t>
        </w:r>
      </w:hyperlink>
      <w:r>
        <w:t>)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Пензенской городской Думе на постоянной основе, муниципального служащего Пензенской городской Думы, главы администрации города Пензы, его супруги (супруга), несовершеннолетних детей и иных членов семьи;</w:t>
      </w:r>
    </w:p>
    <w:p w:rsidR="00A42C4D" w:rsidRDefault="00A42C4D">
      <w:pPr>
        <w:pStyle w:val="ConsPlusNormal"/>
        <w:jc w:val="both"/>
      </w:pPr>
      <w:r>
        <w:t xml:space="preserve">(в ред. Постановлений Главы </w:t>
      </w:r>
      <w:proofErr w:type="gramStart"/>
      <w:r>
        <w:t>г</w:t>
      </w:r>
      <w:proofErr w:type="gramEnd"/>
      <w:r>
        <w:t xml:space="preserve">. Пензы от 20.03.2018 </w:t>
      </w:r>
      <w:hyperlink r:id="rId35">
        <w:r>
          <w:rPr>
            <w:color w:val="0000FF"/>
          </w:rPr>
          <w:t>N 1</w:t>
        </w:r>
      </w:hyperlink>
      <w:r>
        <w:t xml:space="preserve">, от 24.03.2022 </w:t>
      </w:r>
      <w:hyperlink r:id="rId36">
        <w:r>
          <w:rPr>
            <w:color w:val="0000FF"/>
          </w:rPr>
          <w:t>N 1</w:t>
        </w:r>
      </w:hyperlink>
      <w:r>
        <w:t>)</w:t>
      </w:r>
    </w:p>
    <w:p w:rsidR="00A42C4D" w:rsidRDefault="00A42C4D">
      <w:pPr>
        <w:pStyle w:val="ConsPlusNormal"/>
        <w:spacing w:before="200"/>
        <w:ind w:firstLine="540"/>
        <w:jc w:val="both"/>
      </w:pPr>
      <w:proofErr w:type="gramStart"/>
      <w:r>
        <w:t>г) данные, позволяющие определить местонахождение объектов недвижимого имущества, принадлежащих лицу, замещающему муниципальную должность в Пензенской городской Думе на постоянной основе, муниципальному служащему Пензенской городской Думы, главе администрации города Пензы, его супруге (супругу), несовершеннолетним детям, иным членам семьи на праве собственности или находящихся в их пользовании;</w:t>
      </w:r>
      <w:proofErr w:type="gramEnd"/>
    </w:p>
    <w:p w:rsidR="00A42C4D" w:rsidRDefault="00A42C4D">
      <w:pPr>
        <w:pStyle w:val="ConsPlusNormal"/>
        <w:jc w:val="both"/>
      </w:pPr>
      <w:r>
        <w:t xml:space="preserve">(в ред. Постановлений Главы </w:t>
      </w:r>
      <w:proofErr w:type="gramStart"/>
      <w:r>
        <w:t>г</w:t>
      </w:r>
      <w:proofErr w:type="gramEnd"/>
      <w:r>
        <w:t xml:space="preserve">. Пензы от 20.03.2018 </w:t>
      </w:r>
      <w:hyperlink r:id="rId37">
        <w:r>
          <w:rPr>
            <w:color w:val="0000FF"/>
          </w:rPr>
          <w:t>N 1</w:t>
        </w:r>
      </w:hyperlink>
      <w:r>
        <w:t xml:space="preserve">, от 24.03.2022 </w:t>
      </w:r>
      <w:hyperlink r:id="rId38">
        <w:r>
          <w:rPr>
            <w:color w:val="0000FF"/>
          </w:rPr>
          <w:t>N 1</w:t>
        </w:r>
      </w:hyperlink>
      <w:r>
        <w:t>)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>д) информацию, отнесенную действующим законодательством к государственной тайне или являющуюся конфиденциальной.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7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замещения, лиц, определенных </w:t>
      </w:r>
      <w:hyperlink r:id="rId39">
        <w:r>
          <w:rPr>
            <w:color w:val="0000FF"/>
          </w:rPr>
          <w:t>приложениями 1</w:t>
        </w:r>
      </w:hyperlink>
      <w:r>
        <w:t xml:space="preserve">, </w:t>
      </w:r>
      <w:hyperlink r:id="rId40">
        <w:r>
          <w:rPr>
            <w:color w:val="0000FF"/>
          </w:rPr>
          <w:t>2</w:t>
        </w:r>
      </w:hyperlink>
      <w:r>
        <w:t xml:space="preserve"> к решению Пензенской городской Думы от 22.02.2013 N 1141-48/5 "О мерах по реализации отдельных положений федерального законодательства в части противодействия коррупции", размещаются на официальном сайте Пензенской городской Думы и ежегодно обновляются в течение 14</w:t>
      </w:r>
      <w:proofErr w:type="gramEnd"/>
      <w:r>
        <w:t xml:space="preserve"> рабочих дней со дня истечения срока, установленного для их подачи.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 xml:space="preserve">6. Своевременное размещение на официальном сайте Пензенской городской Думы сведений о доходах, расходах, об имуществе и обязательствах имущественного характера, указанных в </w:t>
      </w:r>
      <w:hyperlink w:anchor="P57">
        <w:r>
          <w:rPr>
            <w:color w:val="0000FF"/>
          </w:rPr>
          <w:t>пункте 2</w:t>
        </w:r>
      </w:hyperlink>
      <w:r>
        <w:t xml:space="preserve"> настоящего Порядка осуществляется общим отделом Пензенской городской Думы в соответствии с требованиями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>7. Общий отдел Пензенской городской Думы: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 xml:space="preserve">а) в течение трех рабочих дней со дня поступления запроса от средства массовой информации сообщает о нем лицу, определенного </w:t>
      </w:r>
      <w:hyperlink r:id="rId42">
        <w:r>
          <w:rPr>
            <w:color w:val="0000FF"/>
          </w:rPr>
          <w:t>приложениями 1</w:t>
        </w:r>
      </w:hyperlink>
      <w:r>
        <w:t xml:space="preserve">, </w:t>
      </w:r>
      <w:hyperlink r:id="rId43">
        <w:r>
          <w:rPr>
            <w:color w:val="0000FF"/>
          </w:rPr>
          <w:t>2</w:t>
        </w:r>
      </w:hyperlink>
      <w:r>
        <w:t xml:space="preserve"> к решению Пензенской городской Думы от 22.02.2013 N 1141-48/5 "О мерах по реализации отдельных положений федерального законодательства в части противодействия коррупции", в отношении которого поступил запрос;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57">
        <w:r>
          <w:rPr>
            <w:color w:val="0000FF"/>
          </w:rPr>
          <w:t>пункте 2</w:t>
        </w:r>
      </w:hyperlink>
      <w:r>
        <w:t xml:space="preserve"> настоящего </w:t>
      </w:r>
      <w:r>
        <w:lastRenderedPageBreak/>
        <w:t>Порядка, в том случае, если запрашиваемые сведения отсутствуют на официальном сайте Пензенской городской Думы.</w:t>
      </w:r>
    </w:p>
    <w:p w:rsidR="00A42C4D" w:rsidRDefault="00A42C4D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Заместитель начальника общего отдела Пензенской городской Думы обеспечивает размещение сведений о доходах, расходах, об имуществе и обязательствах имущественного характера на официальном сайте Пензенской городской Думы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right"/>
      </w:pPr>
      <w:r>
        <w:t>Руководитель аппарата</w:t>
      </w:r>
    </w:p>
    <w:p w:rsidR="00A42C4D" w:rsidRDefault="00A42C4D">
      <w:pPr>
        <w:pStyle w:val="ConsPlusNormal"/>
        <w:jc w:val="right"/>
      </w:pPr>
      <w:r>
        <w:t>Пензенской городской Думы</w:t>
      </w:r>
    </w:p>
    <w:p w:rsidR="00A42C4D" w:rsidRDefault="00A42C4D">
      <w:pPr>
        <w:pStyle w:val="ConsPlusNormal"/>
        <w:jc w:val="right"/>
      </w:pPr>
      <w:r>
        <w:t>Е.Ф.БЕСПАЛОВ</w:t>
      </w: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right"/>
        <w:outlineLvl w:val="1"/>
      </w:pPr>
      <w:r>
        <w:t>Приложение N 1</w:t>
      </w:r>
    </w:p>
    <w:p w:rsidR="00A42C4D" w:rsidRDefault="00A42C4D">
      <w:pPr>
        <w:pStyle w:val="ConsPlusNormal"/>
        <w:jc w:val="right"/>
      </w:pPr>
      <w:r>
        <w:t>к Порядку</w:t>
      </w: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right"/>
      </w:pPr>
      <w:r>
        <w:t>Форма</w:t>
      </w: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center"/>
      </w:pPr>
      <w:bookmarkStart w:id="2" w:name="P97"/>
      <w:bookmarkEnd w:id="2"/>
      <w:r>
        <w:t>Сведения</w:t>
      </w:r>
    </w:p>
    <w:p w:rsidR="00A42C4D" w:rsidRDefault="00A42C4D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42C4D" w:rsidRDefault="00A42C4D">
      <w:pPr>
        <w:pStyle w:val="ConsPlusNormal"/>
        <w:jc w:val="center"/>
      </w:pPr>
      <w:r>
        <w:t>характера за период с 1 января 20__ г.</w:t>
      </w:r>
    </w:p>
    <w:p w:rsidR="00A42C4D" w:rsidRDefault="00A42C4D">
      <w:pPr>
        <w:pStyle w:val="ConsPlusNormal"/>
        <w:jc w:val="center"/>
      </w:pPr>
      <w:r>
        <w:t>по 31 декабря 20__ г.</w:t>
      </w: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sectPr w:rsidR="00A42C4D" w:rsidSect="000B5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871"/>
        <w:gridCol w:w="1361"/>
        <w:gridCol w:w="1247"/>
        <w:gridCol w:w="1191"/>
        <w:gridCol w:w="1984"/>
        <w:gridCol w:w="1814"/>
      </w:tblGrid>
      <w:tr w:rsidR="00A42C4D">
        <w:tc>
          <w:tcPr>
            <w:tcW w:w="794" w:type="dxa"/>
            <w:vMerge w:val="restart"/>
          </w:tcPr>
          <w:p w:rsidR="00A42C4D" w:rsidRDefault="00A42C4D">
            <w:pPr>
              <w:pStyle w:val="ConsPlusNormal"/>
              <w:jc w:val="center"/>
            </w:pPr>
            <w:r>
              <w:lastRenderedPageBreak/>
              <w:t>N</w:t>
            </w:r>
          </w:p>
          <w:p w:rsidR="00A42C4D" w:rsidRDefault="00A42C4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A42C4D" w:rsidRDefault="00A42C4D">
            <w:pPr>
              <w:pStyle w:val="ConsPlusNormal"/>
              <w:jc w:val="center"/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1361" w:type="dxa"/>
            <w:vMerge w:val="restart"/>
          </w:tcPr>
          <w:p w:rsidR="00A42C4D" w:rsidRDefault="00A42C4D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422" w:type="dxa"/>
            <w:gridSpan w:val="3"/>
          </w:tcPr>
          <w:p w:rsidR="00A42C4D" w:rsidRDefault="00A42C4D">
            <w:pPr>
              <w:pStyle w:val="ConsPlusNormal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4" w:type="dxa"/>
            <w:vMerge w:val="restart"/>
          </w:tcPr>
          <w:p w:rsidR="00A42C4D" w:rsidRDefault="00A42C4D">
            <w:pPr>
              <w:pStyle w:val="ConsPlusNormal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A42C4D">
        <w:tc>
          <w:tcPr>
            <w:tcW w:w="794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871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361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  <w:jc w:val="center"/>
            </w:pPr>
            <w:r>
              <w:t xml:space="preserve">вид объекта </w:t>
            </w:r>
            <w:hyperlink w:anchor="P15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A42C4D" w:rsidRDefault="00A42C4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984" w:type="dxa"/>
          </w:tcPr>
          <w:p w:rsidR="00A42C4D" w:rsidRDefault="00A42C4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814" w:type="dxa"/>
            <w:vMerge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794" w:type="dxa"/>
          </w:tcPr>
          <w:p w:rsidR="00A42C4D" w:rsidRDefault="00A4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A42C4D" w:rsidRDefault="00A4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42C4D" w:rsidRDefault="00A4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42C4D" w:rsidRDefault="00A4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42C4D" w:rsidRDefault="00A42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42C4D" w:rsidRDefault="00A42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A42C4D" w:rsidRDefault="00A42C4D">
            <w:pPr>
              <w:pStyle w:val="ConsPlusNormal"/>
              <w:jc w:val="center"/>
            </w:pPr>
            <w:r>
              <w:t>7</w:t>
            </w:r>
          </w:p>
        </w:tc>
      </w:tr>
      <w:tr w:rsidR="00A42C4D">
        <w:tc>
          <w:tcPr>
            <w:tcW w:w="794" w:type="dxa"/>
            <w:vMerge w:val="restart"/>
          </w:tcPr>
          <w:p w:rsidR="00A42C4D" w:rsidRDefault="00A42C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36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19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98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814" w:type="dxa"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794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871" w:type="dxa"/>
          </w:tcPr>
          <w:p w:rsidR="00A42C4D" w:rsidRDefault="00A42C4D">
            <w:pPr>
              <w:pStyle w:val="ConsPlusNormal"/>
            </w:pPr>
            <w:r>
              <w:t>Супруг (супруга)</w:t>
            </w:r>
          </w:p>
        </w:tc>
        <w:tc>
          <w:tcPr>
            <w:tcW w:w="136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19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98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814" w:type="dxa"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794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871" w:type="dxa"/>
          </w:tcPr>
          <w:p w:rsidR="00A42C4D" w:rsidRDefault="00A42C4D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6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19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98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814" w:type="dxa"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794" w:type="dxa"/>
            <w:vMerge w:val="restart"/>
          </w:tcPr>
          <w:p w:rsidR="00A42C4D" w:rsidRDefault="00A42C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36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19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98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814" w:type="dxa"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794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871" w:type="dxa"/>
          </w:tcPr>
          <w:p w:rsidR="00A42C4D" w:rsidRDefault="00A42C4D">
            <w:pPr>
              <w:pStyle w:val="ConsPlusNormal"/>
            </w:pPr>
            <w:r>
              <w:t>Супруг (супруга)</w:t>
            </w:r>
          </w:p>
        </w:tc>
        <w:tc>
          <w:tcPr>
            <w:tcW w:w="136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19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98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814" w:type="dxa"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794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871" w:type="dxa"/>
          </w:tcPr>
          <w:p w:rsidR="00A42C4D" w:rsidRDefault="00A42C4D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6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191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98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814" w:type="dxa"/>
          </w:tcPr>
          <w:p w:rsidR="00A42C4D" w:rsidRDefault="00A42C4D">
            <w:pPr>
              <w:pStyle w:val="ConsPlusNormal"/>
            </w:pPr>
          </w:p>
        </w:tc>
      </w:tr>
    </w:tbl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ind w:firstLine="540"/>
        <w:jc w:val="both"/>
      </w:pPr>
      <w:r>
        <w:t>--------------------------------</w:t>
      </w:r>
    </w:p>
    <w:p w:rsidR="00A42C4D" w:rsidRDefault="00A42C4D">
      <w:pPr>
        <w:pStyle w:val="ConsPlusNormal"/>
        <w:spacing w:before="200"/>
        <w:ind w:firstLine="540"/>
        <w:jc w:val="both"/>
      </w:pPr>
      <w:bookmarkStart w:id="3" w:name="P158"/>
      <w:bookmarkEnd w:id="3"/>
      <w:r>
        <w:t>&lt;1</w:t>
      </w:r>
      <w:proofErr w:type="gramStart"/>
      <w:r>
        <w:t>&gt; У</w:t>
      </w:r>
      <w:proofErr w:type="gramEnd"/>
      <w:r>
        <w:t>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 указывается "(пользование)".</w:t>
      </w: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right"/>
        <w:outlineLvl w:val="1"/>
      </w:pPr>
      <w:r>
        <w:t>Приложение N 2</w:t>
      </w:r>
    </w:p>
    <w:p w:rsidR="00A42C4D" w:rsidRDefault="00A42C4D">
      <w:pPr>
        <w:pStyle w:val="ConsPlusNormal"/>
        <w:jc w:val="right"/>
      </w:pPr>
      <w:r>
        <w:t>к Порядку</w:t>
      </w:r>
    </w:p>
    <w:p w:rsidR="00A42C4D" w:rsidRDefault="00A42C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A42C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4D" w:rsidRDefault="00A42C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4D" w:rsidRDefault="00A42C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C4D" w:rsidRDefault="00A42C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C4D" w:rsidRDefault="00A42C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Главы г. Пензы от 20.03.2018 </w:t>
            </w:r>
            <w:hyperlink r:id="rId44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2C4D" w:rsidRDefault="00A42C4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24.03.2022 </w:t>
            </w:r>
            <w:hyperlink r:id="rId45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19.04.2022 </w:t>
            </w:r>
            <w:hyperlink r:id="rId46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4D" w:rsidRDefault="00A42C4D">
            <w:pPr>
              <w:pStyle w:val="ConsPlusNormal"/>
            </w:pPr>
          </w:p>
        </w:tc>
      </w:tr>
    </w:tbl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right"/>
      </w:pPr>
      <w:r>
        <w:t>Форма</w:t>
      </w: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center"/>
      </w:pPr>
      <w:bookmarkStart w:id="4" w:name="P172"/>
      <w:bookmarkEnd w:id="4"/>
      <w:r>
        <w:t>Сведения</w:t>
      </w:r>
    </w:p>
    <w:p w:rsidR="00A42C4D" w:rsidRDefault="00A42C4D">
      <w:pPr>
        <w:pStyle w:val="ConsPlusNormal"/>
        <w:jc w:val="center"/>
      </w:pPr>
      <w:r>
        <w:t>об источниках получения средств, за счет которых в период</w:t>
      </w:r>
    </w:p>
    <w:p w:rsidR="00A42C4D" w:rsidRDefault="00A42C4D">
      <w:pPr>
        <w:pStyle w:val="ConsPlusNormal"/>
        <w:jc w:val="center"/>
      </w:pPr>
      <w:r>
        <w:t>с 1 января 20_ г. по 31 декабря 20_ г. совершена сделка</w:t>
      </w:r>
    </w:p>
    <w:p w:rsidR="00A42C4D" w:rsidRDefault="00A42C4D">
      <w:pPr>
        <w:pStyle w:val="ConsPlusNormal"/>
        <w:jc w:val="center"/>
      </w:pPr>
      <w:r>
        <w:t>по приобретению объекта недвижимого имущества, транспортного</w:t>
      </w:r>
    </w:p>
    <w:p w:rsidR="00A42C4D" w:rsidRDefault="00A42C4D">
      <w:pPr>
        <w:pStyle w:val="ConsPlusNormal"/>
        <w:jc w:val="center"/>
      </w:pPr>
      <w:proofErr w:type="gramStart"/>
      <w:r>
        <w:t>средства, ценных бумаг (долей участия, паев</w:t>
      </w:r>
      <w:proofErr w:type="gramEnd"/>
    </w:p>
    <w:p w:rsidR="00A42C4D" w:rsidRDefault="00A42C4D">
      <w:pPr>
        <w:pStyle w:val="ConsPlusNormal"/>
        <w:jc w:val="center"/>
      </w:pPr>
      <w:r>
        <w:t>в уставных (складочных) капиталах организаций), цифровых</w:t>
      </w:r>
    </w:p>
    <w:p w:rsidR="00A42C4D" w:rsidRDefault="00A42C4D">
      <w:pPr>
        <w:pStyle w:val="ConsPlusNormal"/>
        <w:jc w:val="center"/>
      </w:pPr>
      <w:r>
        <w:t xml:space="preserve">финансовых активов, цифровой валюты </w:t>
      </w:r>
      <w:hyperlink w:anchor="P244">
        <w:r>
          <w:rPr>
            <w:color w:val="0000FF"/>
          </w:rPr>
          <w:t>&lt;1&gt;</w:t>
        </w:r>
      </w:hyperlink>
    </w:p>
    <w:p w:rsidR="00A42C4D" w:rsidRDefault="00A42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57"/>
        <w:gridCol w:w="1077"/>
        <w:gridCol w:w="1134"/>
        <w:gridCol w:w="1077"/>
        <w:gridCol w:w="1247"/>
        <w:gridCol w:w="1644"/>
        <w:gridCol w:w="1701"/>
      </w:tblGrid>
      <w:tr w:rsidR="00A42C4D">
        <w:tc>
          <w:tcPr>
            <w:tcW w:w="624" w:type="dxa"/>
            <w:vMerge w:val="restart"/>
          </w:tcPr>
          <w:p w:rsidR="00A42C4D" w:rsidRDefault="00A42C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A42C4D" w:rsidRDefault="00A42C4D">
            <w:pPr>
              <w:pStyle w:val="ConsPlusNormal"/>
              <w:jc w:val="center"/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6179" w:type="dxa"/>
            <w:gridSpan w:val="5"/>
          </w:tcPr>
          <w:p w:rsidR="00A42C4D" w:rsidRDefault="00A42C4D">
            <w:pPr>
              <w:pStyle w:val="ConsPlusNormal"/>
              <w:jc w:val="center"/>
            </w:pPr>
            <w:r>
              <w:t>Предмет сделки</w:t>
            </w:r>
          </w:p>
        </w:tc>
        <w:tc>
          <w:tcPr>
            <w:tcW w:w="1701" w:type="dxa"/>
            <w:vMerge w:val="restart"/>
          </w:tcPr>
          <w:p w:rsidR="00A42C4D" w:rsidRDefault="00A42C4D">
            <w:pPr>
              <w:pStyle w:val="ConsPlusNormal"/>
              <w:jc w:val="center"/>
            </w:pPr>
            <w:r>
              <w:t>Источники получения средств, за счет которых совершена сделка</w:t>
            </w:r>
          </w:p>
        </w:tc>
      </w:tr>
      <w:tr w:rsidR="00A42C4D">
        <w:tc>
          <w:tcPr>
            <w:tcW w:w="624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757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3288" w:type="dxa"/>
            <w:gridSpan w:val="3"/>
          </w:tcPr>
          <w:p w:rsidR="00A42C4D" w:rsidRDefault="00A42C4D">
            <w:pPr>
              <w:pStyle w:val="ConsPlusNormal"/>
              <w:jc w:val="center"/>
            </w:pPr>
            <w:r>
              <w:t>Объекты недвижимого имущества</w:t>
            </w:r>
          </w:p>
        </w:tc>
        <w:tc>
          <w:tcPr>
            <w:tcW w:w="1247" w:type="dxa"/>
            <w:vMerge w:val="restart"/>
          </w:tcPr>
          <w:p w:rsidR="00A42C4D" w:rsidRDefault="00A42C4D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644" w:type="dxa"/>
            <w:vMerge w:val="restart"/>
          </w:tcPr>
          <w:p w:rsidR="00A42C4D" w:rsidRDefault="00A42C4D">
            <w:pPr>
              <w:pStyle w:val="ConsPlusNormal"/>
              <w:jc w:val="center"/>
            </w:pPr>
            <w:r>
              <w:t>Ценные бумаги (доли участия, паи в уставных (складочных) капиталах организаций), цифровых финансовых активов, цифровой валюты</w:t>
            </w:r>
          </w:p>
        </w:tc>
        <w:tc>
          <w:tcPr>
            <w:tcW w:w="1701" w:type="dxa"/>
            <w:vMerge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624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757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077" w:type="dxa"/>
          </w:tcPr>
          <w:p w:rsidR="00A42C4D" w:rsidRDefault="00A42C4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A42C4D" w:rsidRDefault="00A42C4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</w:tcPr>
          <w:p w:rsidR="00A42C4D" w:rsidRDefault="00A42C4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47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644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701" w:type="dxa"/>
            <w:vMerge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624" w:type="dxa"/>
          </w:tcPr>
          <w:p w:rsidR="00A42C4D" w:rsidRDefault="00A4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A42C4D" w:rsidRDefault="00A4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42C4D" w:rsidRDefault="00A4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42C4D" w:rsidRDefault="00A4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42C4D" w:rsidRDefault="00A42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42C4D" w:rsidRDefault="00A42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A42C4D" w:rsidRDefault="00A42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42C4D" w:rsidRDefault="00A42C4D">
            <w:pPr>
              <w:pStyle w:val="ConsPlusNormal"/>
              <w:jc w:val="center"/>
            </w:pPr>
            <w:r>
              <w:t>8</w:t>
            </w:r>
          </w:p>
        </w:tc>
      </w:tr>
      <w:tr w:rsidR="00A42C4D">
        <w:tc>
          <w:tcPr>
            <w:tcW w:w="624" w:type="dxa"/>
            <w:vMerge w:val="restart"/>
          </w:tcPr>
          <w:p w:rsidR="00A42C4D" w:rsidRDefault="00A42C4D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07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13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07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64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701" w:type="dxa"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624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757" w:type="dxa"/>
          </w:tcPr>
          <w:p w:rsidR="00A42C4D" w:rsidRDefault="00A42C4D">
            <w:pPr>
              <w:pStyle w:val="ConsPlusNormal"/>
            </w:pPr>
            <w:r>
              <w:t>Супруг (супруга)</w:t>
            </w:r>
          </w:p>
        </w:tc>
        <w:tc>
          <w:tcPr>
            <w:tcW w:w="107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13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07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64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701" w:type="dxa"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624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757" w:type="dxa"/>
          </w:tcPr>
          <w:p w:rsidR="00A42C4D" w:rsidRDefault="00A42C4D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7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13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07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64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701" w:type="dxa"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624" w:type="dxa"/>
            <w:vMerge w:val="restart"/>
          </w:tcPr>
          <w:p w:rsidR="00A42C4D" w:rsidRDefault="00A42C4D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07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13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07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64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701" w:type="dxa"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624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757" w:type="dxa"/>
          </w:tcPr>
          <w:p w:rsidR="00A42C4D" w:rsidRDefault="00A42C4D">
            <w:pPr>
              <w:pStyle w:val="ConsPlusNormal"/>
            </w:pPr>
            <w:r>
              <w:t>Супруг (супруга)</w:t>
            </w:r>
          </w:p>
        </w:tc>
        <w:tc>
          <w:tcPr>
            <w:tcW w:w="107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13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07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64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701" w:type="dxa"/>
          </w:tcPr>
          <w:p w:rsidR="00A42C4D" w:rsidRDefault="00A42C4D">
            <w:pPr>
              <w:pStyle w:val="ConsPlusNormal"/>
            </w:pPr>
          </w:p>
        </w:tc>
      </w:tr>
      <w:tr w:rsidR="00A42C4D">
        <w:tc>
          <w:tcPr>
            <w:tcW w:w="624" w:type="dxa"/>
            <w:vMerge/>
          </w:tcPr>
          <w:p w:rsidR="00A42C4D" w:rsidRDefault="00A42C4D">
            <w:pPr>
              <w:pStyle w:val="ConsPlusNormal"/>
            </w:pPr>
          </w:p>
        </w:tc>
        <w:tc>
          <w:tcPr>
            <w:tcW w:w="1757" w:type="dxa"/>
          </w:tcPr>
          <w:p w:rsidR="00A42C4D" w:rsidRDefault="00A42C4D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7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13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07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247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644" w:type="dxa"/>
          </w:tcPr>
          <w:p w:rsidR="00A42C4D" w:rsidRDefault="00A42C4D">
            <w:pPr>
              <w:pStyle w:val="ConsPlusNormal"/>
            </w:pPr>
          </w:p>
        </w:tc>
        <w:tc>
          <w:tcPr>
            <w:tcW w:w="1701" w:type="dxa"/>
          </w:tcPr>
          <w:p w:rsidR="00A42C4D" w:rsidRDefault="00A42C4D">
            <w:pPr>
              <w:pStyle w:val="ConsPlusNormal"/>
            </w:pPr>
          </w:p>
        </w:tc>
      </w:tr>
    </w:tbl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ind w:firstLine="540"/>
        <w:jc w:val="both"/>
      </w:pPr>
      <w:r>
        <w:t>--------------------------------</w:t>
      </w:r>
    </w:p>
    <w:p w:rsidR="00A42C4D" w:rsidRDefault="00A42C4D">
      <w:pPr>
        <w:pStyle w:val="ConsPlusNormal"/>
        <w:spacing w:before="200"/>
        <w:ind w:firstLine="540"/>
        <w:jc w:val="both"/>
      </w:pPr>
      <w:bookmarkStart w:id="5" w:name="P244"/>
      <w:bookmarkEnd w:id="5"/>
      <w:r>
        <w:t>&lt;1&gt; Сведения указываются отдельно по каждой сделке, сумма которой превышает общий доход лица, замещающего муниципальную должность в Пензенской городской Думе на постоянной основе, муниципального служащего Пензенской городской Думы, главы администрации города Пензы, и его супруги (супруга) за три последних года, предшествующих совершению сделки.</w:t>
      </w: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jc w:val="both"/>
      </w:pPr>
    </w:p>
    <w:p w:rsidR="00A42C4D" w:rsidRDefault="00A42C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68B" w:rsidRDefault="003F668B"/>
    <w:sectPr w:rsidR="003F668B" w:rsidSect="00037BB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A42C4D"/>
    <w:rsid w:val="003F668B"/>
    <w:rsid w:val="00A4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C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42C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42C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FDD71B39276CA38D308F424306B118CF19AF8BCDD282DFD41C84085DBAE4CDE08F13E6900B175FB47E576F569DA17216F4D19EEkFL" TargetMode="External"/><Relationship Id="rId13" Type="http://schemas.openxmlformats.org/officeDocument/2006/relationships/hyperlink" Target="consultantplus://offline/ref=E96FDD71B39276CA38D316F9325C351E89F8CCF6B5D22278A917CE17DA8BA8199E48F76D294FE825BF13ED72F27C8F477B38401BEE2847D50B0C2868E4k8L" TargetMode="External"/><Relationship Id="rId18" Type="http://schemas.openxmlformats.org/officeDocument/2006/relationships/hyperlink" Target="consultantplus://offline/ref=E96FDD71B39276CA38D316F9325C351E89F8CCF6B5D32A72A615CE17DA8BA8199E48F76D294FE825BF12E876F37C8F477B38401BEE2847D50B0C2868E4k8L" TargetMode="External"/><Relationship Id="rId26" Type="http://schemas.openxmlformats.org/officeDocument/2006/relationships/hyperlink" Target="consultantplus://offline/ref=E96FDD71B39276CA38D316F9325C351E89F8CCF6B5D32A7BA011CE17DA8BA8199E48F76D294FE825BF12E877F57C8F477B38401BEE2847D50B0C2868E4k8L" TargetMode="External"/><Relationship Id="rId39" Type="http://schemas.openxmlformats.org/officeDocument/2006/relationships/hyperlink" Target="consultantplus://offline/ref=E96FDD71B39276CA38D316F9325C351E89F8CCF6B5D22379A211CE17DA8BA8199E48F76D294FE825BF12E874F17C8F477B38401BEE2847D50B0C2868E4k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6FDD71B39276CA38D316F9325C351E89F8CCF6B5D22379A211CE17DA8BA8199E48F76D294FE825BF12E874F17C8F477B38401BEE2847D50B0C2868E4k8L" TargetMode="External"/><Relationship Id="rId34" Type="http://schemas.openxmlformats.org/officeDocument/2006/relationships/hyperlink" Target="consultantplus://offline/ref=E96FDD71B39276CA38D316F9325C351E89F8CCF6B5D32A7BA011CE17DA8BA8199E48F76D294FE825BF12E877FF7C8F477B38401BEE2847D50B0C2868E4k8L" TargetMode="External"/><Relationship Id="rId42" Type="http://schemas.openxmlformats.org/officeDocument/2006/relationships/hyperlink" Target="consultantplus://offline/ref=E96FDD71B39276CA38D316F9325C351E89F8CCF6B5D22379A211CE17DA8BA8199E48F76D294FE825BF12E874F17C8F477B38401BEE2847D50B0C2868E4k8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96FDD71B39276CA38D316F9325C351E89F8CCF6B5D32A72A615CE17DA8BA8199E48F76D294FE825BF12E876F37C8F477B38401BEE2847D50B0C2868E4k8L" TargetMode="External"/><Relationship Id="rId12" Type="http://schemas.openxmlformats.org/officeDocument/2006/relationships/hyperlink" Target="consultantplus://offline/ref=E96FDD71B39276CA38D316F9325C351E89F8CCF6B5D22379A211CE17DA8BA8199E48F76D3B4FB029BF11F677F769D9163DE6kFL" TargetMode="External"/><Relationship Id="rId17" Type="http://schemas.openxmlformats.org/officeDocument/2006/relationships/hyperlink" Target="consultantplus://offline/ref=E96FDD71B39276CA38D316F9325C351E89F8CCF6B5D32A7BA011CE17DA8BA8199E48F76D294FE825BF12E876FE7C8F477B38401BEE2847D50B0C2868E4k8L" TargetMode="External"/><Relationship Id="rId25" Type="http://schemas.openxmlformats.org/officeDocument/2006/relationships/hyperlink" Target="consultantplus://offline/ref=E96FDD71B39276CA38D316F9325C351E89F8CCF6B5D72678A81DCE17DA8BA8199E48F76D294FE825BF12E877F57C8F477B38401BEE2847D50B0C2868E4k8L" TargetMode="External"/><Relationship Id="rId33" Type="http://schemas.openxmlformats.org/officeDocument/2006/relationships/hyperlink" Target="consultantplus://offline/ref=E96FDD71B39276CA38D316F9325C351E89F8CCF6B5D72678A81DCE17DA8BA8199E48F76D294FE825BF12E877FF7C8F477B38401BEE2847D50B0C2868E4k8L" TargetMode="External"/><Relationship Id="rId38" Type="http://schemas.openxmlformats.org/officeDocument/2006/relationships/hyperlink" Target="consultantplus://offline/ref=E96FDD71B39276CA38D316F9325C351E89F8CCF6B5D32A7BA011CE17DA8BA8199E48F76D294FE825BF12E874F77C8F477B38401BEE2847D50B0C2868E4k8L" TargetMode="External"/><Relationship Id="rId46" Type="http://schemas.openxmlformats.org/officeDocument/2006/relationships/hyperlink" Target="consultantplus://offline/ref=E96FDD71B39276CA38D316F9325C351E89F8CCF6B5D32A72A615CE17DA8BA8199E48F76D294FE825BF12E876F17C8F477B38401BEE2847D50B0C2868E4k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6FDD71B39276CA38D316F9325C351E89F8CCF6B5D72678A81DCE17DA8BA8199E48F76D294FE825BF12E876FF7C8F477B38401BEE2847D50B0C2868E4k8L" TargetMode="External"/><Relationship Id="rId20" Type="http://schemas.openxmlformats.org/officeDocument/2006/relationships/hyperlink" Target="consultantplus://offline/ref=E96FDD71B39276CA38D316F9325C351E89F8CCF6B5D32A7BA011CE17DA8BA8199E48F76D294FE825BF12E877F67C8F477B38401BEE2847D50B0C2868E4k8L" TargetMode="External"/><Relationship Id="rId29" Type="http://schemas.openxmlformats.org/officeDocument/2006/relationships/hyperlink" Target="consultantplus://offline/ref=E96FDD71B39276CA38D316F9325C351E89F8CCF6B5D32A7BA011CE17DA8BA8199E48F76D294FE825BF12E877F37C8F477B38401BEE2847D50B0C2868E4k8L" TargetMode="External"/><Relationship Id="rId41" Type="http://schemas.openxmlformats.org/officeDocument/2006/relationships/hyperlink" Target="consultantplus://offline/ref=E96FDD71B39276CA38D308F424306B118CF190F9B0D4282DFD41C84085DBAE4CCC08A9346A08FB25BE0CEA76F4E7k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FDD71B39276CA38D316F9325C351E89F8CCF6B5D32A7BA011CE17DA8BA8199E48F76D294FE825BF12E876F37C8F477B38401BEE2847D50B0C2868E4k8L" TargetMode="External"/><Relationship Id="rId11" Type="http://schemas.openxmlformats.org/officeDocument/2006/relationships/hyperlink" Target="consultantplus://offline/ref=E96FDD71B39276CA38D316F9325C351E89F8CCF6B5D22679A011CE17DA8BA8199E48F76D294FE825BF12E176F77C8F477B38401BEE2847D50B0C2868E4k8L" TargetMode="External"/><Relationship Id="rId24" Type="http://schemas.openxmlformats.org/officeDocument/2006/relationships/hyperlink" Target="consultantplus://offline/ref=E96FDD71B39276CA38D316F9325C351E89F8CCF6B5D32A7BA011CE17DA8BA8199E48F76D294FE825BF12E877F47C8F477B38401BEE2847D50B0C2868E4k8L" TargetMode="External"/><Relationship Id="rId32" Type="http://schemas.openxmlformats.org/officeDocument/2006/relationships/hyperlink" Target="consultantplus://offline/ref=E96FDD71B39276CA38D316F9325C351E89F8CCF6B5D32A7BA011CE17DA8BA8199E48F76D294FE825BF12E877FE7C8F477B38401BEE2847D50B0C2868E4k8L" TargetMode="External"/><Relationship Id="rId37" Type="http://schemas.openxmlformats.org/officeDocument/2006/relationships/hyperlink" Target="consultantplus://offline/ref=E96FDD71B39276CA38D316F9325C351E89F8CCF6B5D72678A81DCE17DA8BA8199E48F76D294FE825BF12E874F77C8F477B38401BEE2847D50B0C2868E4k8L" TargetMode="External"/><Relationship Id="rId40" Type="http://schemas.openxmlformats.org/officeDocument/2006/relationships/hyperlink" Target="consultantplus://offline/ref=E96FDD71B39276CA38D316F9325C351E89F8CCF6B5D22379A211CE17DA8BA8199E48F76D294FE825BF12E875F27C8F477B38401BEE2847D50B0C2868E4k8L" TargetMode="External"/><Relationship Id="rId45" Type="http://schemas.openxmlformats.org/officeDocument/2006/relationships/hyperlink" Target="consultantplus://offline/ref=E96FDD71B39276CA38D316F9325C351E89F8CCF6B5D32A7BA011CE17DA8BA8199E48F76D294FE825BF12E874F47C8F477B38401BEE2847D50B0C2868E4k8L" TargetMode="External"/><Relationship Id="rId5" Type="http://schemas.openxmlformats.org/officeDocument/2006/relationships/hyperlink" Target="consultantplus://offline/ref=E96FDD71B39276CA38D316F9325C351E89F8CCF6B5D72678A81DCE17DA8BA8199E48F76D294FE825BF12E876F07C8F477B38401BEE2847D50B0C2868E4k8L" TargetMode="External"/><Relationship Id="rId15" Type="http://schemas.openxmlformats.org/officeDocument/2006/relationships/hyperlink" Target="consultantplus://offline/ref=E96FDD71B39276CA38D316F9325C351E89F8CCF6B5D32A7BA011CE17DA8BA8199E48F76D294FE825BF12E876F17C8F477B38401BEE2847D50B0C2868E4k8L" TargetMode="External"/><Relationship Id="rId23" Type="http://schemas.openxmlformats.org/officeDocument/2006/relationships/hyperlink" Target="consultantplus://offline/ref=E96FDD71B39276CA38D316F9325C351E89F8CCF6B5D72678A81DCE17DA8BA8199E48F76D294FE825BF12E877F47C8F477B38401BEE2847D50B0C2868E4k8L" TargetMode="External"/><Relationship Id="rId28" Type="http://schemas.openxmlformats.org/officeDocument/2006/relationships/hyperlink" Target="consultantplus://offline/ref=E96FDD71B39276CA38D316F9325C351E89F8CCF6B5D32A7BA011CE17DA8BA8199E48F76D294FE825BF12E877F27C8F477B38401BEE2847D50B0C2868E4k8L" TargetMode="External"/><Relationship Id="rId36" Type="http://schemas.openxmlformats.org/officeDocument/2006/relationships/hyperlink" Target="consultantplus://offline/ref=E96FDD71B39276CA38D316F9325C351E89F8CCF6B5D32A7BA011CE17DA8BA8199E48F76D294FE825BF12E874F67C8F477B38401BEE2847D50B0C2868E4k8L" TargetMode="External"/><Relationship Id="rId10" Type="http://schemas.openxmlformats.org/officeDocument/2006/relationships/hyperlink" Target="consultantplus://offline/ref=E96FDD71B39276CA38D308F424306B118CF197F9B6D6282DFD41C84085DBAE4CCC08A9346A08FB25BE0CEA76F4E7k5L" TargetMode="External"/><Relationship Id="rId19" Type="http://schemas.openxmlformats.org/officeDocument/2006/relationships/hyperlink" Target="consultantplus://offline/ref=E96FDD71B39276CA38D316F9325C351E89F8CCF6B5D72678A81DCE17DA8BA8199E48F76D294FE825BF12E877F77C8F477B38401BEE2847D50B0C2868E4k8L" TargetMode="External"/><Relationship Id="rId31" Type="http://schemas.openxmlformats.org/officeDocument/2006/relationships/hyperlink" Target="consultantplus://offline/ref=E96FDD71B39276CA38D316F9325C351E89F8CCF6B5D72678A81DCE17DA8BA8199E48F76D294FE825BF12E877FE7C8F477B38401BEE2847D50B0C2868E4k8L" TargetMode="External"/><Relationship Id="rId44" Type="http://schemas.openxmlformats.org/officeDocument/2006/relationships/hyperlink" Target="consultantplus://offline/ref=E96FDD71B39276CA38D316F9325C351E89F8CCF6B5D72678A81DCE17DA8BA8199E48F76D294FE825BF12E874F47C8F477B38401BEE2847D50B0C2868E4k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6FDD71B39276CA38D308F424306B118CF291FEB6DD282DFD41C84085DBAE4CDE08F1386A0BE426B819BC27B222D6163C734C1AF33446D6E1k7L" TargetMode="External"/><Relationship Id="rId14" Type="http://schemas.openxmlformats.org/officeDocument/2006/relationships/hyperlink" Target="consultantplus://offline/ref=E96FDD71B39276CA38D316F9325C351E89F8CCF6B5D72678A81DCE17DA8BA8199E48F76D294FE825BF12E876FE7C8F477B38401BEE2847D50B0C2868E4k8L" TargetMode="External"/><Relationship Id="rId22" Type="http://schemas.openxmlformats.org/officeDocument/2006/relationships/hyperlink" Target="consultantplus://offline/ref=E96FDD71B39276CA38D316F9325C351E89F8CCF6B5D22379A211CE17DA8BA8199E48F76D294FE825BF12E875F27C8F477B38401BEE2847D50B0C2868E4k8L" TargetMode="External"/><Relationship Id="rId27" Type="http://schemas.openxmlformats.org/officeDocument/2006/relationships/hyperlink" Target="consultantplus://offline/ref=E96FDD71B39276CA38D316F9325C351E89F8CCF6B5D72678A81DCE17DA8BA8199E48F76D294FE825BF12E877F37C8F477B38401BEE2847D50B0C2868E4k8L" TargetMode="External"/><Relationship Id="rId30" Type="http://schemas.openxmlformats.org/officeDocument/2006/relationships/hyperlink" Target="consultantplus://offline/ref=E96FDD71B39276CA38D316F9325C351E89F8CCF6B5D32A72A615CE17DA8BA8199E48F76D294FE825BF12E876F07C8F477B38401BEE2847D50B0C2868E4k8L" TargetMode="External"/><Relationship Id="rId35" Type="http://schemas.openxmlformats.org/officeDocument/2006/relationships/hyperlink" Target="consultantplus://offline/ref=E96FDD71B39276CA38D316F9325C351E89F8CCF6B5D72678A81DCE17DA8BA8199E48F76D294FE825BF12E874F67C8F477B38401BEE2847D50B0C2868E4k8L" TargetMode="External"/><Relationship Id="rId43" Type="http://schemas.openxmlformats.org/officeDocument/2006/relationships/hyperlink" Target="consultantplus://offline/ref=E96FDD71B39276CA38D316F9325C351E89F8CCF6B5D22379A211CE17DA8BA8199E48F76D294FE825BF12E875F27C8F477B38401BEE2847D50B0C2868E4k8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3110</Words>
  <Characters>17727</Characters>
  <Application>Microsoft Office Word</Application>
  <DocSecurity>0</DocSecurity>
  <Lines>147</Lines>
  <Paragraphs>41</Paragraphs>
  <ScaleCrop>false</ScaleCrop>
  <Company>-</Company>
  <LinksUpToDate>false</LinksUpToDate>
  <CharactersWithSpaces>20796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Муромцева Татьяна Владимировна</dc:creator>
  <cp:lastModifiedBy>Муромцева Татьяна Владимировна</cp:lastModifiedBy>
  <cp:revision>1</cp:revision>
  <dcterms:created xsi:type="dcterms:W3CDTF">2022-11-03T11:35:00Z</dcterms:created>
  <dcterms:modified xsi:type="dcterms:W3CDTF">2022-11-03T11:38:00Z</dcterms:modified>
</cp:coreProperties>
</file>